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466C15" w:rsidP="00A41134">
      <w:pPr>
        <w:rPr>
          <w:rFonts w:ascii="Arial" w:hAnsi="Arial" w:cs="Arial"/>
          <w:b/>
        </w:rPr>
      </w:pPr>
      <w:r>
        <w:rPr>
          <w:rFonts w:ascii="Arial" w:hAnsi="Arial" w:cs="Arial"/>
          <w:b/>
        </w:rPr>
        <w:t xml:space="preserve">DATE:  </w:t>
      </w:r>
      <w:r w:rsidR="008223AF">
        <w:rPr>
          <w:rFonts w:ascii="Arial" w:hAnsi="Arial" w:cs="Arial"/>
          <w:b/>
        </w:rPr>
        <w:t>3</w:t>
      </w:r>
      <w:r>
        <w:rPr>
          <w:rFonts w:ascii="Arial" w:hAnsi="Arial" w:cs="Arial"/>
          <w:b/>
        </w:rPr>
        <w:t xml:space="preserve"> August </w:t>
      </w:r>
      <w:r w:rsidR="003076AA">
        <w:rPr>
          <w:rFonts w:ascii="Arial" w:hAnsi="Arial" w:cs="Arial"/>
          <w:b/>
        </w:rPr>
        <w:t xml:space="preserve">2010, </w:t>
      </w:r>
      <w:r w:rsidR="008223AF">
        <w:rPr>
          <w:rFonts w:ascii="Arial" w:hAnsi="Arial" w:cs="Arial"/>
          <w:b/>
        </w:rPr>
        <w:t>Tues</w:t>
      </w:r>
      <w:r w:rsidR="002A6FDE">
        <w:rPr>
          <w:rFonts w:ascii="Arial" w:hAnsi="Arial" w:cs="Arial"/>
          <w:b/>
        </w:rPr>
        <w:t>day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D0F4A"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337C81">
        <w:rPr>
          <w:rFonts w:ascii="Arial" w:hAnsi="Arial" w:cs="Arial"/>
          <w:b/>
        </w:rPr>
        <w:t>Sunny</w:t>
      </w:r>
      <w:r w:rsidR="00285241">
        <w:rPr>
          <w:rFonts w:ascii="Arial" w:hAnsi="Arial" w:cs="Arial"/>
          <w:b/>
        </w:rPr>
        <w:t xml:space="preserve"> </w:t>
      </w:r>
    </w:p>
    <w:p w:rsidR="00466C15" w:rsidRDefault="00466C15"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2149"/>
        <w:gridCol w:w="2211"/>
      </w:tblGrid>
      <w:tr w:rsidR="008D2D54" w:rsidRPr="009820F7"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sidRPr="00975F6F">
              <w:rPr>
                <w:rFonts w:ascii="Calibri" w:hAnsi="Calibri"/>
                <w:color w:val="000000"/>
              </w:rPr>
              <w:t>Project Director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Site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Mechanical Supt.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Tool Room </w:t>
            </w:r>
            <w:r w:rsidR="008D2D54" w:rsidRPr="00975F6F">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Technical Assistant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2F288B">
            <w:pPr>
              <w:rPr>
                <w:rFonts w:ascii="Calibri" w:hAnsi="Calibri"/>
                <w:color w:val="000000"/>
              </w:rPr>
            </w:pPr>
            <w:r>
              <w:rPr>
                <w:rFonts w:ascii="Calibri" w:hAnsi="Calibri"/>
                <w:color w:val="000000"/>
              </w:rPr>
              <w:t xml:space="preserve">Safety  </w:t>
            </w:r>
            <w:r w:rsidR="002F288B">
              <w:rPr>
                <w:rFonts w:ascii="Calibri" w:hAnsi="Calibri"/>
                <w:color w:val="000000"/>
              </w:rPr>
              <w:t>L</w:t>
            </w:r>
            <w:r w:rsidR="008D2D54">
              <w:rPr>
                <w:rFonts w:ascii="Calibri" w:hAnsi="Calibri"/>
                <w:color w:val="000000"/>
              </w:rPr>
              <w:t>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 xml:space="preserve">Admin. </w:t>
            </w:r>
            <w:r w:rsidR="00E81155">
              <w:rPr>
                <w:rFonts w:ascii="Calibri" w:hAnsi="Calibri"/>
                <w:color w:val="000000"/>
              </w:rPr>
              <w:t xml:space="preserve"> </w:t>
            </w:r>
            <w:r w:rsidR="002F288B">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Mat’l. Control</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Elect. Eng.  </w:t>
            </w:r>
            <w:r w:rsidR="002F288B">
              <w:rPr>
                <w:rFonts w:ascii="Calibri" w:hAnsi="Calibri"/>
                <w:color w:val="000000"/>
              </w:rPr>
              <w:t>Local</w:t>
            </w:r>
            <w:r>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E81155">
            <w:pPr>
              <w:rPr>
                <w:rFonts w:ascii="Calibri" w:hAnsi="Calibri"/>
                <w:color w:val="000000"/>
              </w:rPr>
            </w:pPr>
            <w:r w:rsidRPr="00975F6F">
              <w:rPr>
                <w:rFonts w:ascii="Calibri" w:hAnsi="Calibri"/>
                <w:color w:val="000000"/>
              </w:rPr>
              <w:t>Admin.</w:t>
            </w:r>
            <w:r w:rsidR="002F288B">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8D2D54" w:rsidRPr="00975F6F" w:rsidRDefault="008D2D54"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Safety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 xml:space="preserve">Piping Supt.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Lugo, Lee</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Siros, Melinda</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 xml:space="preserve">Turn Over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Procurement</w:t>
            </w:r>
            <w:r w:rsidR="00E81155">
              <w:rPr>
                <w:rFonts w:ascii="Calibri" w:hAnsi="Calibri"/>
                <w:color w:val="000000"/>
              </w:rPr>
              <w:t xml:space="preserve">  </w:t>
            </w:r>
            <w:r w:rsidR="002F288B">
              <w:rPr>
                <w:rFonts w:ascii="Calibri" w:hAnsi="Calibri"/>
                <w:color w:val="000000"/>
              </w:rPr>
              <w:t>Local</w:t>
            </w:r>
            <w:r w:rsidR="00E81155">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E81155" w:rsidP="008C0B92">
            <w:pPr>
              <w:rPr>
                <w:rFonts w:ascii="Calibri" w:hAnsi="Calibri"/>
                <w:color w:val="000000"/>
              </w:rPr>
            </w:pPr>
            <w:r>
              <w:rPr>
                <w:rFonts w:ascii="Calibri" w:hAnsi="Calibri"/>
                <w:color w:val="000000"/>
              </w:rPr>
              <w:t>Caldwell, Donnie</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Charcara, Alex</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8D2D54" w:rsidRPr="00975F6F" w:rsidRDefault="00E81155" w:rsidP="008C0B92">
            <w:pPr>
              <w:rPr>
                <w:rFonts w:ascii="Calibri" w:hAnsi="Calibri"/>
                <w:color w:val="000000"/>
              </w:rPr>
            </w:pPr>
            <w:r>
              <w:rPr>
                <w:rFonts w:ascii="Calibri" w:hAnsi="Calibri"/>
                <w:color w:val="000000"/>
              </w:rPr>
              <w:t>Green, Kathy</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Young, Craig</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E81155" w:rsidP="008C0B92">
            <w:pPr>
              <w:rPr>
                <w:rFonts w:ascii="Calibri" w:hAnsi="Calibri"/>
                <w:color w:val="000000"/>
              </w:rPr>
            </w:pPr>
            <w:r>
              <w:rPr>
                <w:rFonts w:ascii="Calibri" w:hAnsi="Calibri"/>
                <w:color w:val="000000"/>
              </w:rPr>
              <w:t>Nash, Carlos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Galvez, Arturo</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Smothers, Shelby</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Goncalves, Adriano</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Welty, Mark</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8223AF" w:rsidP="008C0B92">
            <w:pPr>
              <w:rPr>
                <w:rFonts w:ascii="Calibri" w:hAnsi="Calibri"/>
                <w:color w:val="000000"/>
              </w:rPr>
            </w:pPr>
            <w:r>
              <w:rPr>
                <w:rFonts w:ascii="Calibri" w:hAnsi="Calibri"/>
                <w:color w:val="000000"/>
              </w:rPr>
              <w:t>Golden, Gabe</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Silva, Rafael</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 xml:space="preserve"> 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r>
    </w:tbl>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w:t>
      </w:r>
      <w:r w:rsidR="007D1514">
        <w:rPr>
          <w:rFonts w:ascii="Arial" w:hAnsi="Arial" w:cs="Arial"/>
          <w:lang w:val="es-ES_tradnl"/>
        </w:rPr>
        <w:t>7</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7D1514">
        <w:rPr>
          <w:rFonts w:ascii="Arial" w:hAnsi="Arial" w:cs="Arial"/>
          <w:lang w:val="es-ES_tradnl"/>
        </w:rPr>
        <w:t>0</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15</w:t>
      </w:r>
      <w:r>
        <w:rPr>
          <w:rFonts w:ascii="Arial" w:hAnsi="Arial" w:cs="Arial"/>
          <w:lang w:val="es-ES_tradnl"/>
        </w:rPr>
        <w:t xml:space="preserve">                              Helper                                  </w:t>
      </w:r>
      <w:r w:rsidR="007D1514">
        <w:rPr>
          <w:rFonts w:ascii="Arial" w:hAnsi="Arial" w:cs="Arial"/>
          <w:lang w:val="es-ES_tradnl"/>
        </w:rPr>
        <w:t>20</w:t>
      </w:r>
      <w:r w:rsidR="00D21570">
        <w:rPr>
          <w:rFonts w:ascii="Arial" w:hAnsi="Arial" w:cs="Arial"/>
          <w:lang w:val="es-ES_tradnl"/>
        </w:rPr>
        <w:t xml:space="preserve">                          </w:t>
      </w:r>
      <w:r w:rsidR="00810D65">
        <w:rPr>
          <w:rFonts w:ascii="Arial" w:hAnsi="Arial" w:cs="Arial"/>
          <w:lang w:val="es-ES_tradnl"/>
        </w:rPr>
        <w:t xml:space="preserve">   </w:t>
      </w:r>
      <w:r w:rsidR="00D21570">
        <w:rPr>
          <w:rFonts w:ascii="Arial" w:hAnsi="Arial" w:cs="Arial"/>
          <w:lang w:val="es-ES_tradnl"/>
        </w:rPr>
        <w:t xml:space="preserve">Warehouse  Assist                </w:t>
      </w:r>
      <w:r w:rsidR="007D3A7A">
        <w:rPr>
          <w:rFonts w:ascii="Arial" w:hAnsi="Arial" w:cs="Arial"/>
          <w:lang w:val="es-ES_tradnl"/>
        </w:rPr>
        <w:t xml:space="preserve"> </w:t>
      </w:r>
      <w:r w:rsidR="00D21570">
        <w:rPr>
          <w:rFonts w:ascii="Arial" w:hAnsi="Arial" w:cs="Arial"/>
          <w:lang w:val="es-ES_tradnl"/>
        </w:rPr>
        <w:t>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Operator Crane              </w:t>
      </w:r>
      <w:r w:rsidR="00810D65">
        <w:rPr>
          <w:rFonts w:ascii="Arial" w:hAnsi="Arial" w:cs="Arial"/>
          <w:lang w:val="es-ES_tradnl"/>
        </w:rPr>
        <w:t xml:space="preserve"> </w:t>
      </w:r>
      <w:r>
        <w:rPr>
          <w:rFonts w:ascii="Arial" w:hAnsi="Arial" w:cs="Arial"/>
          <w:lang w:val="es-ES_tradnl"/>
        </w:rPr>
        <w:t xml:space="preserv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w:t>
      </w:r>
      <w:r w:rsidR="00810D65">
        <w:rPr>
          <w:rFonts w:ascii="Arial" w:hAnsi="Arial" w:cs="Arial"/>
          <w:lang w:val="es-ES_tradnl"/>
        </w:rPr>
        <w:t xml:space="preserve"> </w:t>
      </w:r>
      <w:r>
        <w:rPr>
          <w:rFonts w:ascii="Arial" w:hAnsi="Arial" w:cs="Arial"/>
          <w:lang w:val="es-ES_tradnl"/>
        </w:rPr>
        <w:t xml:space="preserve">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 xml:space="preserve">Workers                        </w:t>
      </w:r>
      <w:r w:rsidR="007D1514">
        <w:rPr>
          <w:rFonts w:ascii="Arial" w:hAnsi="Arial" w:cs="Arial"/>
          <w:lang w:val="es-ES_tradnl"/>
        </w:rPr>
        <w:t xml:space="preserve"> 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08</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1A1014" w:rsidRPr="00617BEC" w:rsidRDefault="00D72046" w:rsidP="001A1014">
      <w:pPr>
        <w:pStyle w:val="ListParagraph"/>
        <w:numPr>
          <w:ilvl w:val="0"/>
          <w:numId w:val="31"/>
        </w:numPr>
        <w:rPr>
          <w:b/>
          <w:i/>
        </w:rPr>
      </w:pPr>
      <w:r w:rsidRPr="00645F7B">
        <w:t xml:space="preserve">Receipt of cathodic </w:t>
      </w:r>
      <w:r w:rsidR="003D3DFE" w:rsidRPr="00645F7B">
        <w:t>material</w:t>
      </w:r>
      <w:r w:rsidRPr="00645F7B">
        <w:t xml:space="preserve"> is currently restraining erection of the Raw Water and Demin Water tank.</w:t>
      </w:r>
      <w:r w:rsidR="00617BEC">
        <w:t xml:space="preserve"> </w:t>
      </w:r>
      <w:r w:rsidR="001A1014" w:rsidRPr="00466C15">
        <w:t xml:space="preserve">Demin water tank construction was scheduled to start on 28 July 2010, but the site still does not have the materials for cathodic protection. We are making the arrangement to air freight these materials for an ETA of Monday Aug. 2, 2010. The design was received </w:t>
      </w:r>
      <w:r w:rsidR="008E76A2" w:rsidRPr="00466C15">
        <w:t>Thursday, 29 July 2010</w:t>
      </w:r>
      <w:r w:rsidR="008E76A2">
        <w:rPr>
          <w:b/>
          <w:i/>
        </w:rPr>
        <w:t>.</w:t>
      </w:r>
      <w:r w:rsidR="00466C15">
        <w:rPr>
          <w:b/>
          <w:i/>
        </w:rPr>
        <w:t xml:space="preserve"> </w:t>
      </w:r>
      <w:r w:rsidR="00E934F8">
        <w:rPr>
          <w:b/>
          <w:i/>
        </w:rPr>
        <w:t xml:space="preserve">Meeting was held with </w:t>
      </w:r>
      <w:r w:rsidR="00466C15">
        <w:rPr>
          <w:b/>
          <w:i/>
        </w:rPr>
        <w:t>Ca</w:t>
      </w:r>
      <w:r w:rsidR="00E934F8">
        <w:rPr>
          <w:b/>
          <w:i/>
        </w:rPr>
        <w:t>thodic protection subcontractor…cost proposal pending.</w:t>
      </w:r>
      <w:r w:rsidR="00466C15">
        <w:rPr>
          <w:b/>
          <w:i/>
        </w:rPr>
        <w:t xml:space="preserve"> External tank</w:t>
      </w:r>
      <w:r w:rsidR="00E934F8">
        <w:rPr>
          <w:b/>
          <w:i/>
        </w:rPr>
        <w:t xml:space="preserve"> </w:t>
      </w:r>
      <w:r w:rsidR="00466C15">
        <w:rPr>
          <w:b/>
          <w:i/>
        </w:rPr>
        <w:t>cathodic protection system will be reviewed.</w:t>
      </w:r>
    </w:p>
    <w:p w:rsidR="008C2677"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p>
    <w:p w:rsidR="001A1014" w:rsidRDefault="001A1014" w:rsidP="001A1014">
      <w:pPr>
        <w:pStyle w:val="ListParagraph"/>
        <w:numPr>
          <w:ilvl w:val="0"/>
          <w:numId w:val="31"/>
        </w:numPr>
        <w:rPr>
          <w:b/>
          <w:i/>
        </w:rPr>
      </w:pPr>
      <w:r>
        <w:rPr>
          <w:b/>
          <w:i/>
        </w:rPr>
        <w:t>Utility Bldg. H</w:t>
      </w:r>
      <w:r w:rsidRPr="00E75A4C">
        <w:rPr>
          <w:b/>
          <w:i/>
        </w:rPr>
        <w:t>AC design has not been provided</w:t>
      </w:r>
      <w:r>
        <w:rPr>
          <w:b/>
          <w:i/>
        </w:rPr>
        <w:t xml:space="preserve">. </w:t>
      </w:r>
      <w:r w:rsidR="00466C15">
        <w:rPr>
          <w:b/>
          <w:i/>
        </w:rPr>
        <w:t>Quotes have been received for design/build f</w:t>
      </w:r>
      <w:r w:rsidR="00B2362C">
        <w:rPr>
          <w:b/>
          <w:i/>
        </w:rPr>
        <w:t>ro</w:t>
      </w:r>
      <w:r w:rsidR="00466C15">
        <w:rPr>
          <w:b/>
          <w:i/>
        </w:rPr>
        <w:t>m two subcontractors.</w:t>
      </w:r>
      <w:r w:rsidR="00E934F8">
        <w:rPr>
          <w:b/>
          <w:i/>
        </w:rPr>
        <w:t xml:space="preserve"> Awarding pending.</w:t>
      </w:r>
    </w:p>
    <w:p w:rsidR="0004454D" w:rsidRPr="001A1014" w:rsidRDefault="0004454D" w:rsidP="0004454D">
      <w:pPr>
        <w:pStyle w:val="ListParagraph"/>
        <w:ind w:left="3240"/>
        <w:rPr>
          <w:b/>
          <w:i/>
        </w:rPr>
      </w:pP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3076AA" w:rsidRDefault="0048676C" w:rsidP="00055D5E">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p>
    <w:p w:rsidR="002E79F3" w:rsidRDefault="002E79F3" w:rsidP="002E79F3"/>
    <w:p w:rsidR="002E79F3" w:rsidRDefault="002E79F3" w:rsidP="002E79F3"/>
    <w:p w:rsidR="008E76A2" w:rsidRPr="00466C15" w:rsidRDefault="008E76A2" w:rsidP="00055D5E">
      <w:pPr>
        <w:pStyle w:val="ListParagraph"/>
        <w:numPr>
          <w:ilvl w:val="2"/>
          <w:numId w:val="24"/>
        </w:numPr>
      </w:pPr>
      <w:r w:rsidRPr="00466C15">
        <w:t xml:space="preserve">SIDOR has indicated that they require 100% x ray testing of all joints for gas systems. Issue is under </w:t>
      </w:r>
      <w:r w:rsidR="00466C15">
        <w:t>discussion</w:t>
      </w:r>
      <w:r w:rsidRPr="00466C15">
        <w:t xml:space="preserve">. </w:t>
      </w:r>
      <w:r w:rsidR="00E934F8">
        <w:t>SIDOR has offered to pay for 95% of testing on gas piping</w:t>
      </w:r>
    </w:p>
    <w:p w:rsidR="00EA40E0" w:rsidRPr="00820F33" w:rsidRDefault="00EA40E0" w:rsidP="00055D5E">
      <w:pPr>
        <w:rPr>
          <w:rFonts w:ascii="Arial" w:hAnsi="Arial" w:cs="Arial"/>
          <w:b/>
          <w:i/>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66C15" w:rsidRPr="00466C15" w:rsidRDefault="00B13790" w:rsidP="00E75A4C">
      <w:pPr>
        <w:pStyle w:val="ListParagraph"/>
        <w:numPr>
          <w:ilvl w:val="2"/>
          <w:numId w:val="24"/>
        </w:numPr>
        <w:rPr>
          <w:b/>
        </w:rPr>
      </w:pPr>
      <w:r>
        <w:t>G</w:t>
      </w:r>
      <w:r w:rsidR="0061002A">
        <w:t>as compressor aux transformer</w:t>
      </w:r>
      <w:r>
        <w:t xml:space="preserve"> </w:t>
      </w:r>
      <w:r w:rsidR="00466C15">
        <w:t>foundation</w:t>
      </w:r>
    </w:p>
    <w:p w:rsidR="00E75A4C" w:rsidRPr="00466C15" w:rsidRDefault="00E75A4C" w:rsidP="00E75A4C">
      <w:pPr>
        <w:pStyle w:val="ListParagraph"/>
        <w:numPr>
          <w:ilvl w:val="2"/>
          <w:numId w:val="24"/>
        </w:numPr>
        <w:rPr>
          <w:b/>
        </w:rPr>
      </w:pPr>
      <w:r>
        <w:t>Utility Bldg. install sheeting</w:t>
      </w:r>
    </w:p>
    <w:p w:rsidR="006B2DC4" w:rsidRPr="00163380" w:rsidRDefault="006B2DC4" w:rsidP="00E75A4C">
      <w:pPr>
        <w:pStyle w:val="ListParagraph"/>
        <w:numPr>
          <w:ilvl w:val="2"/>
          <w:numId w:val="24"/>
        </w:numPr>
        <w:rPr>
          <w:b/>
        </w:rPr>
      </w:pPr>
      <w:r>
        <w:t xml:space="preserve">Water treatment Bldg. </w:t>
      </w:r>
      <w:r w:rsidR="00466C15">
        <w:t>forms and rebar</w:t>
      </w:r>
    </w:p>
    <w:p w:rsidR="00163380" w:rsidRPr="00621E56" w:rsidRDefault="00621E56" w:rsidP="00E75A4C">
      <w:pPr>
        <w:pStyle w:val="ListParagraph"/>
        <w:numPr>
          <w:ilvl w:val="2"/>
          <w:numId w:val="24"/>
        </w:numPr>
        <w:rPr>
          <w:b/>
        </w:rPr>
      </w:pPr>
      <w:r>
        <w:t>Diesel Tank – Place engineered fill</w:t>
      </w:r>
    </w:p>
    <w:p w:rsidR="00621E56" w:rsidRPr="00466C15" w:rsidRDefault="00621E56" w:rsidP="00E75A4C">
      <w:pPr>
        <w:pStyle w:val="ListParagraph"/>
        <w:numPr>
          <w:ilvl w:val="2"/>
          <w:numId w:val="24"/>
        </w:numPr>
        <w:rPr>
          <w:b/>
        </w:rPr>
      </w:pPr>
      <w:r>
        <w:t>Control Bldg – Fine grade for foundation</w:t>
      </w:r>
    </w:p>
    <w:p w:rsidR="00284D68" w:rsidRPr="007751BD" w:rsidRDefault="00284D68" w:rsidP="0061002A">
      <w:pPr>
        <w:pStyle w:val="ListParagraph"/>
        <w:ind w:left="2070"/>
      </w:pPr>
    </w:p>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DF3936" w:rsidRDefault="00466C15" w:rsidP="007C5E38">
      <w:pPr>
        <w:pStyle w:val="ListParagraph"/>
        <w:numPr>
          <w:ilvl w:val="2"/>
          <w:numId w:val="24"/>
        </w:numPr>
      </w:pPr>
      <w:r w:rsidRPr="00466C15">
        <w:t xml:space="preserve">Water Treatment Bldg. </w:t>
      </w:r>
      <w:r w:rsidR="00621E56">
        <w:t>excavating grade beams</w:t>
      </w:r>
      <w:r w:rsidRPr="00466C15">
        <w:t xml:space="preserve"> </w:t>
      </w:r>
    </w:p>
    <w:p w:rsidR="00466C15" w:rsidRDefault="00466C15" w:rsidP="007C5E38">
      <w:pPr>
        <w:pStyle w:val="ListParagraph"/>
        <w:numPr>
          <w:ilvl w:val="2"/>
          <w:numId w:val="24"/>
        </w:numPr>
      </w:pPr>
      <w:r>
        <w:t xml:space="preserve">GT 300 PDC </w:t>
      </w:r>
      <w:r w:rsidR="00637E66">
        <w:t>Concrete placement</w:t>
      </w:r>
    </w:p>
    <w:p w:rsidR="00163380" w:rsidRPr="00466C15" w:rsidRDefault="00163380" w:rsidP="007C5E38">
      <w:pPr>
        <w:pStyle w:val="ListParagraph"/>
        <w:numPr>
          <w:ilvl w:val="2"/>
          <w:numId w:val="24"/>
        </w:numPr>
      </w:pPr>
      <w:r>
        <w:t>GT 300 Aux transformer pad</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4A4878" w:rsidRDefault="004A4878" w:rsidP="0091389A">
      <w:pPr>
        <w:pStyle w:val="ListParagraph"/>
        <w:numPr>
          <w:ilvl w:val="2"/>
          <w:numId w:val="24"/>
        </w:numPr>
      </w:pPr>
      <w:r>
        <w:t>GT 100 Trimming engine packages</w:t>
      </w:r>
    </w:p>
    <w:p w:rsidR="002E1A44" w:rsidRDefault="0002580F" w:rsidP="0091389A">
      <w:pPr>
        <w:pStyle w:val="ListParagraph"/>
        <w:numPr>
          <w:ilvl w:val="2"/>
          <w:numId w:val="24"/>
        </w:numPr>
      </w:pPr>
      <w:r>
        <w:t>Fabricating p</w:t>
      </w:r>
      <w:r w:rsidR="0091389A">
        <w:t xml:space="preserve">ipe </w:t>
      </w:r>
      <w:r w:rsidR="00285241">
        <w:t>at</w:t>
      </w:r>
      <w:r w:rsidR="0091389A">
        <w:t xml:space="preserve"> gas compressor</w:t>
      </w:r>
    </w:p>
    <w:p w:rsidR="00102EFD" w:rsidRPr="00102EFD" w:rsidRDefault="0091389A" w:rsidP="00102EFD">
      <w:pPr>
        <w:pStyle w:val="ListParagraph"/>
        <w:numPr>
          <w:ilvl w:val="2"/>
          <w:numId w:val="24"/>
        </w:numPr>
        <w:rPr>
          <w:b/>
        </w:rPr>
      </w:pPr>
      <w:r>
        <w:t>GT 300 Install piping inside the unit</w:t>
      </w:r>
    </w:p>
    <w:p w:rsidR="00023CC7" w:rsidRPr="00152E3C" w:rsidRDefault="0013493A" w:rsidP="00023CC7">
      <w:pPr>
        <w:pStyle w:val="ListParagraph"/>
        <w:numPr>
          <w:ilvl w:val="2"/>
          <w:numId w:val="24"/>
        </w:numPr>
        <w:rPr>
          <w:b/>
        </w:rPr>
      </w:pPr>
      <w:r>
        <w:t xml:space="preserve">GT 300 </w:t>
      </w:r>
      <w:r w:rsidR="00285241">
        <w:t>Installing splice plates</w:t>
      </w:r>
      <w:r>
        <w:t xml:space="preserve"> inside the stack</w:t>
      </w:r>
    </w:p>
    <w:p w:rsidR="00553E8A" w:rsidRPr="00BE54E0" w:rsidRDefault="004B27CD" w:rsidP="00023CC7">
      <w:pPr>
        <w:pStyle w:val="ListParagraph"/>
        <w:numPr>
          <w:ilvl w:val="2"/>
          <w:numId w:val="24"/>
        </w:numPr>
        <w:rPr>
          <w:b/>
        </w:rPr>
      </w:pPr>
      <w:r>
        <w:t xml:space="preserve">GT 100 &amp; 200 </w:t>
      </w:r>
      <w:r w:rsidR="005963A1">
        <w:t>Install pipe on</w:t>
      </w:r>
      <w:r w:rsidR="00285241">
        <w:t xml:space="preserve"> pipe racks </w:t>
      </w:r>
    </w:p>
    <w:p w:rsidR="00BE54E0" w:rsidRPr="004B27CD" w:rsidRDefault="00C7599E" w:rsidP="00023CC7">
      <w:pPr>
        <w:pStyle w:val="ListParagraph"/>
        <w:numPr>
          <w:ilvl w:val="2"/>
          <w:numId w:val="24"/>
        </w:numPr>
        <w:rPr>
          <w:b/>
        </w:rPr>
      </w:pPr>
      <w:r>
        <w:t xml:space="preserve">Install </w:t>
      </w:r>
      <w:r w:rsidR="00466C15">
        <w:t>process pipe</w:t>
      </w:r>
      <w:r>
        <w:t xml:space="preserve"> at gas compressor</w:t>
      </w:r>
    </w:p>
    <w:p w:rsidR="00B100E1" w:rsidRPr="00022254" w:rsidRDefault="00B100E1" w:rsidP="00023CC7">
      <w:pPr>
        <w:pStyle w:val="ListParagraph"/>
        <w:numPr>
          <w:ilvl w:val="2"/>
          <w:numId w:val="24"/>
        </w:numPr>
        <w:rPr>
          <w:b/>
        </w:rPr>
      </w:pPr>
      <w:r>
        <w:t xml:space="preserve">GT 300 </w:t>
      </w:r>
      <w:r w:rsidR="00466C15">
        <w:t>Install</w:t>
      </w:r>
      <w:r>
        <w:t xml:space="preserve"> process pipe</w:t>
      </w:r>
      <w:r w:rsidR="004A4878">
        <w:t xml:space="preserve"> from GT </w:t>
      </w:r>
      <w:r w:rsidR="008E76A2">
        <w:t>2</w:t>
      </w:r>
      <w:r w:rsidR="004A4878">
        <w:t xml:space="preserve">00 to </w:t>
      </w:r>
      <w:r w:rsidR="008E76A2">
        <w:t>gas compressor</w:t>
      </w:r>
    </w:p>
    <w:p w:rsidR="00022254" w:rsidRPr="004A4878" w:rsidRDefault="00022254" w:rsidP="00023CC7">
      <w:pPr>
        <w:pStyle w:val="ListParagraph"/>
        <w:numPr>
          <w:ilvl w:val="2"/>
          <w:numId w:val="24"/>
        </w:numPr>
        <w:rPr>
          <w:b/>
        </w:rPr>
      </w:pPr>
      <w:r>
        <w:t xml:space="preserve">GT 300 </w:t>
      </w:r>
      <w:r w:rsidR="008E76A2">
        <w:t>Install piping at cooling</w:t>
      </w:r>
      <w:r>
        <w:t xml:space="preserve"> water module and pump</w:t>
      </w:r>
    </w:p>
    <w:p w:rsidR="004A4878" w:rsidRPr="004A4878" w:rsidRDefault="004A4878" w:rsidP="00023CC7">
      <w:pPr>
        <w:pStyle w:val="ListParagraph"/>
        <w:numPr>
          <w:ilvl w:val="2"/>
          <w:numId w:val="24"/>
        </w:numPr>
        <w:rPr>
          <w:b/>
        </w:rPr>
      </w:pPr>
      <w:r>
        <w:t>Dual Fuel – Install atomized air filter housing</w:t>
      </w:r>
    </w:p>
    <w:p w:rsidR="004A4878" w:rsidRPr="005963A1" w:rsidRDefault="004A4878" w:rsidP="00023CC7">
      <w:pPr>
        <w:pStyle w:val="ListParagraph"/>
        <w:numPr>
          <w:ilvl w:val="2"/>
          <w:numId w:val="24"/>
        </w:numPr>
        <w:rPr>
          <w:b/>
        </w:rPr>
      </w:pPr>
      <w:r>
        <w:t>Dual Fuel – Install LF Pump</w:t>
      </w:r>
    </w:p>
    <w:p w:rsidR="005963A1" w:rsidRPr="00621E56" w:rsidRDefault="005963A1" w:rsidP="00023CC7">
      <w:pPr>
        <w:pStyle w:val="ListParagraph"/>
        <w:numPr>
          <w:ilvl w:val="2"/>
          <w:numId w:val="24"/>
        </w:numPr>
        <w:rPr>
          <w:b/>
        </w:rPr>
      </w:pPr>
      <w:r>
        <w:t>Dual Fuel – Install AA piping</w:t>
      </w:r>
    </w:p>
    <w:p w:rsidR="00621E56" w:rsidRPr="004A4878" w:rsidRDefault="00621E56" w:rsidP="00023CC7">
      <w:pPr>
        <w:pStyle w:val="ListParagraph"/>
        <w:numPr>
          <w:ilvl w:val="2"/>
          <w:numId w:val="24"/>
        </w:numPr>
        <w:rPr>
          <w:b/>
        </w:rPr>
      </w:pPr>
      <w:r>
        <w:t xml:space="preserve">Gt 100 &amp; 200 Excavate for drain lines </w:t>
      </w:r>
    </w:p>
    <w:p w:rsidR="00083D67" w:rsidRDefault="00083D67" w:rsidP="00FB79C7">
      <w:pPr>
        <w:ind w:left="795"/>
        <w:rPr>
          <w:rFonts w:ascii="Arial" w:hAnsi="Arial" w:cs="Arial"/>
        </w:rPr>
      </w:pPr>
    </w:p>
    <w:p w:rsidR="00621E56" w:rsidRDefault="00621E56" w:rsidP="00FB79C7">
      <w:pPr>
        <w:ind w:left="795"/>
        <w:rPr>
          <w:rFonts w:ascii="Arial" w:hAnsi="Arial" w:cs="Arial"/>
        </w:rPr>
      </w:pPr>
    </w:p>
    <w:p w:rsidR="00621E56" w:rsidRDefault="00621E56" w:rsidP="00FB79C7">
      <w:pPr>
        <w:ind w:left="795"/>
        <w:rPr>
          <w:rFonts w:ascii="Arial" w:hAnsi="Arial" w:cs="Arial"/>
        </w:rPr>
      </w:pPr>
    </w:p>
    <w:p w:rsidR="00E934F8" w:rsidRDefault="00E934F8" w:rsidP="00FB79C7">
      <w:pPr>
        <w:ind w:left="795"/>
        <w:rPr>
          <w:rFonts w:ascii="Arial" w:hAnsi="Arial" w:cs="Arial"/>
        </w:rPr>
      </w:pPr>
    </w:p>
    <w:p w:rsidR="00E934F8" w:rsidRDefault="00E934F8" w:rsidP="00FB79C7">
      <w:pPr>
        <w:ind w:left="795"/>
        <w:rPr>
          <w:rFonts w:ascii="Arial" w:hAnsi="Arial" w:cs="Arial"/>
        </w:rPr>
      </w:pPr>
    </w:p>
    <w:p w:rsidR="00E934F8" w:rsidRDefault="00E934F8" w:rsidP="00FB79C7">
      <w:pPr>
        <w:ind w:left="795"/>
        <w:rPr>
          <w:rFonts w:ascii="Arial" w:hAnsi="Arial" w:cs="Arial"/>
        </w:rPr>
      </w:pPr>
    </w:p>
    <w:p w:rsidR="00621E56" w:rsidRPr="004716D1" w:rsidRDefault="00621E56"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lastRenderedPageBreak/>
        <w:t>ELECTRICAL:</w:t>
      </w:r>
    </w:p>
    <w:p w:rsidR="00CD01F6" w:rsidRDefault="00CD01F6" w:rsidP="00CD01F6">
      <w:pPr>
        <w:pStyle w:val="ListParagraph"/>
        <w:ind w:left="795"/>
        <w:rPr>
          <w:rFonts w:ascii="Arial" w:hAnsi="Arial" w:cs="Arial"/>
          <w:b/>
        </w:rPr>
      </w:pPr>
    </w:p>
    <w:p w:rsidR="006B2DC4" w:rsidRDefault="006B2DC4" w:rsidP="006B2DC4">
      <w:pPr>
        <w:pStyle w:val="ListParagraph"/>
        <w:numPr>
          <w:ilvl w:val="2"/>
          <w:numId w:val="24"/>
        </w:numPr>
      </w:pPr>
      <w:r>
        <w:t>Utility Bldg. – Install MCC’s</w:t>
      </w:r>
    </w:p>
    <w:p w:rsidR="00214535" w:rsidRDefault="00214535" w:rsidP="00C8735A">
      <w:pPr>
        <w:pStyle w:val="ListParagraph"/>
        <w:numPr>
          <w:ilvl w:val="2"/>
          <w:numId w:val="24"/>
        </w:numPr>
      </w:pPr>
      <w:r>
        <w:t>Clean Duct Bank conduits</w:t>
      </w:r>
    </w:p>
    <w:p w:rsidR="002A6FDE" w:rsidRDefault="002A6FDE" w:rsidP="00C8735A">
      <w:pPr>
        <w:pStyle w:val="ListParagraph"/>
        <w:numPr>
          <w:ilvl w:val="2"/>
          <w:numId w:val="24"/>
        </w:numPr>
      </w:pPr>
      <w:r>
        <w:t xml:space="preserve">High Voltage – </w:t>
      </w:r>
      <w:r w:rsidR="005963A1">
        <w:t>Install radiators</w:t>
      </w:r>
      <w:r w:rsidR="006B2DC4">
        <w:t xml:space="preserve"> at</w:t>
      </w:r>
      <w:r w:rsidR="004B27CD">
        <w:t xml:space="preserve"> GSU </w:t>
      </w:r>
      <w:r w:rsidR="005963A1">
        <w:t>300</w:t>
      </w:r>
    </w:p>
    <w:p w:rsidR="00621E56" w:rsidRDefault="00621E56" w:rsidP="00C8735A">
      <w:pPr>
        <w:pStyle w:val="ListParagraph"/>
        <w:numPr>
          <w:ilvl w:val="2"/>
          <w:numId w:val="24"/>
        </w:numPr>
      </w:pPr>
      <w:r>
        <w:t xml:space="preserve">Utility bldg. - Install cable tray </w:t>
      </w:r>
    </w:p>
    <w:p w:rsidR="00621E56" w:rsidRDefault="00621E56" w:rsidP="00C8735A">
      <w:pPr>
        <w:pStyle w:val="ListParagraph"/>
        <w:numPr>
          <w:ilvl w:val="2"/>
          <w:numId w:val="24"/>
        </w:numPr>
      </w:pPr>
      <w:r>
        <w:t xml:space="preserve">GT 100 – Install cable tray </w:t>
      </w: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0A6221" w:rsidRDefault="000A6221"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2B0ACA" w:rsidRPr="00365F24" w:rsidRDefault="002B0ACA"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BD2961" w:rsidRDefault="008876FB" w:rsidP="008876FB">
      <w:pPr>
        <w:pStyle w:val="ListParagraph"/>
        <w:numPr>
          <w:ilvl w:val="3"/>
          <w:numId w:val="24"/>
        </w:numPr>
        <w:rPr>
          <w:i/>
          <w:u w:val="single"/>
        </w:rPr>
      </w:pPr>
      <w:r w:rsidRPr="00BD2961">
        <w:t>Completed Milestone Payments (50%)</w:t>
      </w:r>
      <w:r w:rsidRPr="00BD2961">
        <w:tab/>
      </w:r>
      <w:r w:rsidRPr="00BD2961">
        <w:tab/>
      </w:r>
    </w:p>
    <w:p w:rsidR="008876FB" w:rsidRPr="00BD2961" w:rsidRDefault="008876FB" w:rsidP="00B13790">
      <w:pPr>
        <w:ind w:left="2970"/>
      </w:pPr>
      <w:r w:rsidRPr="00BD2961">
        <w:t>Complete</w:t>
      </w:r>
    </w:p>
    <w:p w:rsidR="00B13790" w:rsidRPr="00B13790" w:rsidRDefault="00B13790" w:rsidP="008876FB">
      <w:pPr>
        <w:ind w:left="2880"/>
        <w:rPr>
          <w:b/>
          <w:i/>
          <w:u w:val="single"/>
        </w:rPr>
      </w:pP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B13790" w:rsidP="0082299B">
      <w:pPr>
        <w:ind w:left="2880"/>
      </w:pPr>
      <w:r>
        <w:t xml:space="preserve">  </w:t>
      </w:r>
      <w:r w:rsidR="008876FB" w:rsidRPr="0082299B">
        <w:t>Complete</w:t>
      </w:r>
      <w:r w:rsidR="00EF4578" w:rsidRPr="0082299B">
        <w:t xml:space="preserve"> </w:t>
      </w:r>
    </w:p>
    <w:p w:rsidR="00DB0008" w:rsidRPr="0082299B" w:rsidRDefault="00DB0008" w:rsidP="0082299B">
      <w:pPr>
        <w:ind w:left="2880"/>
      </w:pPr>
    </w:p>
    <w:p w:rsidR="008876FB" w:rsidRPr="0082299B" w:rsidRDefault="0082299B" w:rsidP="006B2DC4">
      <w:pPr>
        <w:pStyle w:val="ListParagraph"/>
        <w:ind w:left="1440"/>
        <w:rPr>
          <w:b/>
          <w:i/>
          <w:u w:val="single"/>
        </w:rPr>
      </w:pPr>
      <w:r w:rsidRPr="0082299B">
        <w:t xml:space="preserve">         </w:t>
      </w:r>
      <w:r w:rsidRPr="0078331B">
        <w:rPr>
          <w:b/>
          <w:i/>
        </w:rPr>
        <w:t>8.1.2.3</w:t>
      </w:r>
      <w:r w:rsidRPr="0082299B">
        <w:rPr>
          <w:b/>
        </w:rPr>
        <w:t xml:space="preserve">    </w:t>
      </w:r>
      <w:r w:rsidR="00B13790">
        <w:rPr>
          <w:b/>
        </w:rPr>
        <w:t xml:space="preserve"> </w:t>
      </w:r>
      <w:r w:rsidRPr="0082299B">
        <w:t>C</w:t>
      </w:r>
      <w:r w:rsidR="008876FB" w:rsidRPr="0082299B">
        <w:t xml:space="preserve">ivil Foundations Complete (25%) </w:t>
      </w:r>
    </w:p>
    <w:p w:rsidR="0082299B" w:rsidRDefault="00B13790" w:rsidP="0082299B">
      <w:pPr>
        <w:ind w:left="2880"/>
      </w:pPr>
      <w:r>
        <w:t xml:space="preserve"> </w:t>
      </w:r>
      <w:r w:rsidR="00436EF8" w:rsidRPr="003D3DFE">
        <w:t>August 20</w:t>
      </w:r>
      <w:r w:rsidR="008876FB" w:rsidRPr="003D3DFE">
        <w:t>, 2010</w:t>
      </w:r>
      <w:r w:rsidR="00F67AD5" w:rsidRPr="003D3DFE">
        <w:t xml:space="preserve"> </w:t>
      </w:r>
    </w:p>
    <w:p w:rsidR="00B13790" w:rsidRPr="003D3DFE" w:rsidRDefault="00B13790" w:rsidP="0082299B">
      <w:pPr>
        <w:ind w:left="2880"/>
      </w:pPr>
    </w:p>
    <w:p w:rsidR="008876FB" w:rsidRPr="0082299B" w:rsidRDefault="00B13790" w:rsidP="00B13790">
      <w:pPr>
        <w:ind w:left="720" w:firstLine="720"/>
        <w:rPr>
          <w:b/>
          <w:i/>
          <w:u w:val="single"/>
        </w:rPr>
      </w:pPr>
      <w:r>
        <w:t xml:space="preserve">        </w:t>
      </w:r>
      <w:r w:rsidR="0078331B">
        <w:rPr>
          <w:b/>
          <w:i/>
        </w:rPr>
        <w:t xml:space="preserve">8.1.2.4      </w:t>
      </w:r>
      <w:r w:rsidR="008876FB" w:rsidRPr="0082299B">
        <w:t>Electrical/Mechanical Complete</w:t>
      </w:r>
      <w:r w:rsidR="00EF4578" w:rsidRPr="0082299B">
        <w:t xml:space="preserve"> (10%)</w:t>
      </w:r>
    </w:p>
    <w:p w:rsidR="00EF4578" w:rsidRPr="0082299B" w:rsidRDefault="001A1014" w:rsidP="00EF4578">
      <w:pPr>
        <w:ind w:left="2880"/>
        <w:rPr>
          <w:b/>
          <w:i/>
          <w:u w:val="single"/>
        </w:rPr>
      </w:pPr>
      <w:r>
        <w:t>October 31, 2010</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Start</w:t>
      </w:r>
      <w:r w:rsidR="00EF4578" w:rsidRPr="0082299B">
        <w:t>-</w:t>
      </w:r>
      <w:r w:rsidRPr="0082299B">
        <w:t xml:space="preserve"> up Complete and Ready to Export Power (5%)</w:t>
      </w:r>
    </w:p>
    <w:p w:rsidR="0056517C" w:rsidRPr="0082299B" w:rsidRDefault="001A1014" w:rsidP="00E934F8">
      <w:pPr>
        <w:ind w:left="2970"/>
        <w:rPr>
          <w:b/>
          <w:i/>
        </w:rPr>
      </w:pPr>
      <w:r>
        <w:t>November 9, 2010</w:t>
      </w:r>
    </w:p>
    <w:p w:rsidR="008B6721" w:rsidRPr="00544540" w:rsidRDefault="00EF4578" w:rsidP="008B6721">
      <w:pPr>
        <w:ind w:left="1440"/>
        <w:jc w:val="both"/>
        <w:rPr>
          <w:b/>
          <w:i/>
        </w:rPr>
      </w:pPr>
      <w:r w:rsidRPr="0082299B">
        <w:rPr>
          <w:b/>
          <w:i/>
          <w:u w:val="single"/>
        </w:rPr>
        <w:t>Note (*)</w:t>
      </w:r>
      <w:r w:rsidRPr="0082299B">
        <w:rPr>
          <w:b/>
          <w:i/>
        </w:rPr>
        <w:t>:</w:t>
      </w:r>
      <w:r w:rsidR="00BF79BC">
        <w:rPr>
          <w:b/>
          <w:i/>
        </w:rPr>
        <w:t xml:space="preserve">  </w:t>
      </w:r>
      <w:r w:rsidR="008B6721" w:rsidRPr="00544540">
        <w:rPr>
          <w:b/>
          <w:i/>
        </w:rPr>
        <w:t xml:space="preserve">These dates </w:t>
      </w:r>
      <w:r w:rsidR="008B6721">
        <w:rPr>
          <w:b/>
          <w:i/>
        </w:rPr>
        <w:t>are being</w:t>
      </w:r>
      <w:r w:rsidR="008B6721" w:rsidRPr="00544540">
        <w:rPr>
          <w:b/>
          <w:i/>
        </w:rPr>
        <w:t xml:space="preserve"> revised based upon </w:t>
      </w:r>
      <w:r w:rsidR="00BD2961">
        <w:rPr>
          <w:b/>
          <w:i/>
        </w:rPr>
        <w:t>an accelerated schedule.</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B13790" w:rsidP="0056517C">
      <w:pPr>
        <w:ind w:left="2880"/>
        <w:rPr>
          <w:b/>
          <w:i/>
          <w:u w:val="single"/>
        </w:rPr>
      </w:pPr>
      <w:r>
        <w:t>Sept 10</w:t>
      </w:r>
      <w:r w:rsidR="007D4A47">
        <w:t>,</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B13790" w:rsidP="0056517C">
      <w:pPr>
        <w:ind w:left="2880"/>
        <w:rPr>
          <w:b/>
          <w:i/>
          <w:u w:val="single"/>
        </w:rPr>
      </w:pPr>
      <w:r>
        <w:t>Sept 10</w:t>
      </w:r>
      <w:r w:rsidR="00C37097"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B13790" w:rsidP="0056517C">
      <w:pPr>
        <w:ind w:left="2880"/>
        <w:rPr>
          <w:b/>
          <w:i/>
          <w:u w:val="single"/>
        </w:rPr>
      </w:pPr>
      <w:r>
        <w:t>October 31</w:t>
      </w:r>
      <w:r w:rsidR="00C37097" w:rsidRPr="0082299B">
        <w:t xml:space="preserve">, 2010 </w:t>
      </w: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w:t>
      </w:r>
      <w:r w:rsidR="00BD2961">
        <w:rPr>
          <w:b/>
          <w:i/>
        </w:rPr>
        <w:t>an accelerated schedule.</w:t>
      </w:r>
    </w:p>
    <w:p w:rsidR="00AD70F9" w:rsidRPr="00230620" w:rsidRDefault="00AD70F9"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2B0ACA" w:rsidRDefault="007F51E5" w:rsidP="00021FDB">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F83943" w:rsidRPr="002B6246" w:rsidRDefault="00F83943" w:rsidP="00021FDB">
      <w:pPr>
        <w:ind w:left="720"/>
        <w:jc w:val="both"/>
      </w:pPr>
    </w:p>
    <w:p w:rsidR="009270C2" w:rsidRPr="00F83943" w:rsidRDefault="00E75A4C" w:rsidP="007D4A47">
      <w:pPr>
        <w:ind w:left="720"/>
      </w:pPr>
      <w:r w:rsidRPr="00F83943">
        <w:t>Subcontract n</w:t>
      </w:r>
      <w:r w:rsidR="0061002A" w:rsidRPr="00F83943">
        <w:t xml:space="preserve">egotiations underway </w:t>
      </w:r>
      <w:r w:rsidRPr="00F83943">
        <w:t>for Utility Bldg. HVAC and painting.</w:t>
      </w:r>
    </w:p>
    <w:p w:rsidR="00645F7B" w:rsidRPr="00645F7B" w:rsidRDefault="00645F7B" w:rsidP="007D4A47">
      <w:pPr>
        <w:ind w:left="720"/>
        <w:rPr>
          <w:b/>
          <w:i/>
        </w:rPr>
      </w:pPr>
    </w:p>
    <w:p w:rsidR="009A602B" w:rsidRDefault="009A602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732400" w:rsidRPr="00F83943" w:rsidRDefault="00732400" w:rsidP="00453962">
      <w:pPr>
        <w:numPr>
          <w:ilvl w:val="4"/>
          <w:numId w:val="24"/>
        </w:numPr>
      </w:pPr>
      <w:r w:rsidRPr="00F83943">
        <w:t>Site Orientation for New Staff</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6D01C6" w:rsidRDefault="006D01C6" w:rsidP="00C8735A">
      <w:pPr>
        <w:pStyle w:val="ListParagraph"/>
        <w:numPr>
          <w:ilvl w:val="4"/>
          <w:numId w:val="24"/>
        </w:numPr>
      </w:pPr>
      <w:r>
        <w:t>Cable tray drawings for Water Treatment, Gas Compressor, and Control Maintenance Bldgs.</w:t>
      </w:r>
    </w:p>
    <w:p w:rsidR="00645F7B" w:rsidRPr="00EA40E0" w:rsidRDefault="00645F7B" w:rsidP="00C8735A">
      <w:pPr>
        <w:pStyle w:val="ListParagraph"/>
        <w:numPr>
          <w:ilvl w:val="4"/>
          <w:numId w:val="24"/>
        </w:numPr>
      </w:pPr>
      <w:r w:rsidRPr="00EA40E0">
        <w:t>DCS design is not complete. Design has not been released for fabrication. This issue could impact critical path</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48033C" w:rsidRPr="00E75A4C" w:rsidRDefault="00EC5562" w:rsidP="00E75A4C">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B100E1" w:rsidRDefault="00B100E1" w:rsidP="002B7752">
      <w:pPr>
        <w:jc w:val="center"/>
        <w:rPr>
          <w:rFonts w:ascii="Arial" w:hAnsi="Arial" w:cs="Arial"/>
        </w:rPr>
      </w:pPr>
    </w:p>
    <w:p w:rsidR="005963A1" w:rsidRDefault="005963A1" w:rsidP="002B7752">
      <w:pPr>
        <w:jc w:val="center"/>
        <w:rPr>
          <w:rFonts w:ascii="Arial" w:hAnsi="Arial" w:cs="Arial"/>
        </w:rPr>
      </w:pPr>
    </w:p>
    <w:p w:rsidR="00083D67" w:rsidRDefault="00083D67" w:rsidP="002B7752">
      <w:pPr>
        <w:jc w:val="center"/>
        <w:rPr>
          <w:rFonts w:ascii="Arial" w:hAnsi="Arial" w:cs="Arial"/>
        </w:rPr>
      </w:pPr>
    </w:p>
    <w:p w:rsidR="00083D67" w:rsidRDefault="00E934F8" w:rsidP="002B7752">
      <w:pPr>
        <w:jc w:val="center"/>
        <w:rPr>
          <w:rFonts w:ascii="Arial" w:hAnsi="Arial" w:cs="Arial"/>
        </w:rPr>
      </w:pPr>
      <w:r>
        <w:rPr>
          <w:noProof/>
        </w:rPr>
        <w:lastRenderedPageBreak/>
        <w:drawing>
          <wp:inline distT="0" distB="0" distL="0" distR="0">
            <wp:extent cx="4057650" cy="2971800"/>
            <wp:effectExtent l="19050" t="0" r="0" b="0"/>
            <wp:docPr id="4" name="Picture 4" descr="HPIM3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810"/>
                    <pic:cNvPicPr>
                      <a:picLocks noChangeAspect="1" noChangeArrowheads="1"/>
                    </pic:cNvPicPr>
                  </pic:nvPicPr>
                  <pic:blipFill>
                    <a:blip r:embed="rId8"/>
                    <a:srcRect/>
                    <a:stretch>
                      <a:fillRect/>
                    </a:stretch>
                  </pic:blipFill>
                  <pic:spPr bwMode="auto">
                    <a:xfrm>
                      <a:off x="0" y="0"/>
                      <a:ext cx="4057650" cy="2971800"/>
                    </a:xfrm>
                    <a:prstGeom prst="rect">
                      <a:avLst/>
                    </a:prstGeom>
                    <a:noFill/>
                    <a:ln w="9525">
                      <a:noFill/>
                      <a:miter lim="800000"/>
                      <a:headEnd/>
                      <a:tailEnd/>
                    </a:ln>
                  </pic:spPr>
                </pic:pic>
              </a:graphicData>
            </a:graphic>
          </wp:inline>
        </w:drawing>
      </w:r>
    </w:p>
    <w:p w:rsidR="00E911B1" w:rsidRDefault="00E911B1" w:rsidP="002B7752">
      <w:pPr>
        <w:jc w:val="center"/>
        <w:rPr>
          <w:rFonts w:ascii="Arial" w:hAnsi="Arial" w:cs="Arial"/>
        </w:rPr>
      </w:pPr>
    </w:p>
    <w:p w:rsidR="00E911B1" w:rsidRDefault="00E911B1" w:rsidP="002B7752">
      <w:pPr>
        <w:jc w:val="center"/>
        <w:rPr>
          <w:rFonts w:ascii="Arial" w:hAnsi="Arial" w:cs="Arial"/>
        </w:rPr>
      </w:pPr>
      <w:r>
        <w:rPr>
          <w:rFonts w:ascii="Arial" w:hAnsi="Arial" w:cs="Arial"/>
        </w:rPr>
        <w:t>Cooling Tower at Gas Compressor</w:t>
      </w:r>
    </w:p>
    <w:p w:rsidR="00E911B1" w:rsidRDefault="00E911B1" w:rsidP="002B7752">
      <w:pPr>
        <w:jc w:val="center"/>
        <w:rPr>
          <w:rFonts w:ascii="Arial" w:hAnsi="Arial" w:cs="Arial"/>
        </w:rPr>
      </w:pPr>
      <w:r>
        <w:rPr>
          <w:noProof/>
        </w:rPr>
        <w:drawing>
          <wp:inline distT="0" distB="0" distL="0" distR="0">
            <wp:extent cx="2552700" cy="3419475"/>
            <wp:effectExtent l="19050" t="0" r="0" b="0"/>
            <wp:docPr id="6" name="Picture 7" descr="HPIM3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PIM3816"/>
                    <pic:cNvPicPr>
                      <a:picLocks noChangeAspect="1" noChangeArrowheads="1"/>
                    </pic:cNvPicPr>
                  </pic:nvPicPr>
                  <pic:blipFill>
                    <a:blip r:embed="rId9"/>
                    <a:srcRect/>
                    <a:stretch>
                      <a:fillRect/>
                    </a:stretch>
                  </pic:blipFill>
                  <pic:spPr bwMode="auto">
                    <a:xfrm>
                      <a:off x="0" y="0"/>
                      <a:ext cx="2552700" cy="3419475"/>
                    </a:xfrm>
                    <a:prstGeom prst="rect">
                      <a:avLst/>
                    </a:prstGeom>
                    <a:noFill/>
                    <a:ln w="9525">
                      <a:noFill/>
                      <a:miter lim="800000"/>
                      <a:headEnd/>
                      <a:tailEnd/>
                    </a:ln>
                  </pic:spPr>
                </pic:pic>
              </a:graphicData>
            </a:graphic>
          </wp:inline>
        </w:drawing>
      </w:r>
    </w:p>
    <w:p w:rsidR="00E911B1" w:rsidRDefault="00E911B1" w:rsidP="002B7752">
      <w:pPr>
        <w:jc w:val="center"/>
        <w:rPr>
          <w:rFonts w:ascii="Arial" w:hAnsi="Arial" w:cs="Arial"/>
        </w:rPr>
      </w:pPr>
    </w:p>
    <w:p w:rsidR="00E911B1" w:rsidRDefault="00E911B1" w:rsidP="002B7752">
      <w:pPr>
        <w:jc w:val="center"/>
        <w:rPr>
          <w:rFonts w:ascii="Arial" w:hAnsi="Arial" w:cs="Arial"/>
        </w:rPr>
      </w:pPr>
      <w:r>
        <w:rPr>
          <w:rFonts w:ascii="Arial" w:hAnsi="Arial" w:cs="Arial"/>
        </w:rPr>
        <w:t>Process Piping</w:t>
      </w:r>
    </w:p>
    <w:sectPr w:rsidR="00E911B1" w:rsidSect="004474BC">
      <w:headerReference w:type="default" r:id="rId10"/>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B0162" w:rsidRDefault="00CB0162" w:rsidP="00993F9C">
      <w:r>
        <w:separator/>
      </w:r>
    </w:p>
  </w:endnote>
  <w:endnote w:type="continuationSeparator" w:id="0">
    <w:p w:rsidR="00CB0162" w:rsidRDefault="00CB0162"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B0162" w:rsidRDefault="00CB0162" w:rsidP="00993F9C">
      <w:r>
        <w:separator/>
      </w:r>
    </w:p>
  </w:footnote>
  <w:footnote w:type="continuationSeparator" w:id="0">
    <w:p w:rsidR="00CB0162" w:rsidRDefault="00CB0162"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1FDB" w:rsidRDefault="00021FDB">
    <w:pPr>
      <w:pStyle w:val="Header"/>
    </w:pPr>
  </w:p>
  <w:tbl>
    <w:tblPr>
      <w:tblW w:w="0" w:type="auto"/>
      <w:tblLook w:val="01E0"/>
    </w:tblPr>
    <w:tblGrid>
      <w:gridCol w:w="4428"/>
      <w:gridCol w:w="5148"/>
    </w:tblGrid>
    <w:tr w:rsidR="00021FDB" w:rsidTr="00993F9C">
      <w:tc>
        <w:tcPr>
          <w:tcW w:w="4428" w:type="dxa"/>
        </w:tcPr>
        <w:p w:rsidR="00021FDB" w:rsidRDefault="00021FDB">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021FDB" w:rsidRDefault="00021FDB">
          <w:pPr>
            <w:jc w:val="right"/>
            <w:rPr>
              <w:rFonts w:ascii="Arial" w:hAnsi="Arial" w:cs="Arial"/>
              <w:b/>
              <w:bCs/>
              <w:sz w:val="28"/>
              <w:szCs w:val="28"/>
            </w:rPr>
          </w:pPr>
          <w:r>
            <w:rPr>
              <w:rFonts w:ascii="Arial" w:hAnsi="Arial" w:cs="Arial"/>
              <w:b/>
              <w:bCs/>
              <w:sz w:val="28"/>
              <w:szCs w:val="28"/>
            </w:rPr>
            <w:t xml:space="preserve">ProEnergy EPC Services </w:t>
          </w:r>
        </w:p>
        <w:p w:rsidR="00021FDB" w:rsidRDefault="00021FDB">
          <w:pPr>
            <w:jc w:val="right"/>
            <w:rPr>
              <w:rFonts w:ascii="Arial" w:hAnsi="Arial" w:cs="Arial"/>
              <w:b/>
              <w:bCs/>
            </w:rPr>
          </w:pPr>
          <w:r>
            <w:rPr>
              <w:rFonts w:ascii="Arial" w:hAnsi="Arial" w:cs="Arial"/>
              <w:b/>
              <w:bCs/>
              <w:sz w:val="28"/>
              <w:szCs w:val="28"/>
            </w:rPr>
            <w:t>DAILY REPORT</w:t>
          </w:r>
        </w:p>
        <w:p w:rsidR="00021FDB" w:rsidRDefault="00021FDB">
          <w:pPr>
            <w:pStyle w:val="Header"/>
          </w:pPr>
        </w:p>
      </w:tc>
    </w:tr>
  </w:tbl>
  <w:p w:rsidR="00021FDB" w:rsidRDefault="00021FDB">
    <w:pPr>
      <w:pStyle w:val="Header"/>
    </w:pPr>
  </w:p>
  <w:p w:rsidR="00021FDB" w:rsidRDefault="00021FD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97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0D188F7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28002"/>
  </w:hdrShapeDefaults>
  <w:footnotePr>
    <w:footnote w:id="-1"/>
    <w:footnote w:id="0"/>
  </w:footnotePr>
  <w:endnotePr>
    <w:endnote w:id="-1"/>
    <w:endnote w:id="0"/>
  </w:endnotePr>
  <w:compat/>
  <w:rsids>
    <w:rsidRoot w:val="00993F9C"/>
    <w:rsid w:val="00011905"/>
    <w:rsid w:val="0001392A"/>
    <w:rsid w:val="00013C9C"/>
    <w:rsid w:val="000202EF"/>
    <w:rsid w:val="000218FA"/>
    <w:rsid w:val="00021FDB"/>
    <w:rsid w:val="00022254"/>
    <w:rsid w:val="00023CC7"/>
    <w:rsid w:val="00024939"/>
    <w:rsid w:val="0002580F"/>
    <w:rsid w:val="000327C6"/>
    <w:rsid w:val="00032822"/>
    <w:rsid w:val="000338E0"/>
    <w:rsid w:val="00037407"/>
    <w:rsid w:val="00041145"/>
    <w:rsid w:val="00041CB7"/>
    <w:rsid w:val="00042ABE"/>
    <w:rsid w:val="0004454D"/>
    <w:rsid w:val="00046BA9"/>
    <w:rsid w:val="000517F1"/>
    <w:rsid w:val="00055D5E"/>
    <w:rsid w:val="000569C7"/>
    <w:rsid w:val="0006189F"/>
    <w:rsid w:val="00066CB6"/>
    <w:rsid w:val="00067DF0"/>
    <w:rsid w:val="00070E73"/>
    <w:rsid w:val="0007506D"/>
    <w:rsid w:val="00082D9B"/>
    <w:rsid w:val="00083D67"/>
    <w:rsid w:val="00084CEF"/>
    <w:rsid w:val="00095C5D"/>
    <w:rsid w:val="00096FB6"/>
    <w:rsid w:val="000A3424"/>
    <w:rsid w:val="000A4322"/>
    <w:rsid w:val="000A6221"/>
    <w:rsid w:val="000B16F2"/>
    <w:rsid w:val="000B30EE"/>
    <w:rsid w:val="000C1B35"/>
    <w:rsid w:val="000C3B9F"/>
    <w:rsid w:val="000C5D02"/>
    <w:rsid w:val="000C7648"/>
    <w:rsid w:val="000D0052"/>
    <w:rsid w:val="000D1BDA"/>
    <w:rsid w:val="000D5335"/>
    <w:rsid w:val="000D58E6"/>
    <w:rsid w:val="000E0713"/>
    <w:rsid w:val="000E1998"/>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2E3C"/>
    <w:rsid w:val="0015568B"/>
    <w:rsid w:val="00157492"/>
    <w:rsid w:val="00163380"/>
    <w:rsid w:val="001637EA"/>
    <w:rsid w:val="00163F09"/>
    <w:rsid w:val="00167D33"/>
    <w:rsid w:val="00173298"/>
    <w:rsid w:val="00180FDB"/>
    <w:rsid w:val="00181BBA"/>
    <w:rsid w:val="00183C25"/>
    <w:rsid w:val="0018770C"/>
    <w:rsid w:val="0019290B"/>
    <w:rsid w:val="001A1014"/>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A09"/>
    <w:rsid w:val="001D7D71"/>
    <w:rsid w:val="001E280A"/>
    <w:rsid w:val="001E46D8"/>
    <w:rsid w:val="001E5EC3"/>
    <w:rsid w:val="001E78C6"/>
    <w:rsid w:val="001E79FF"/>
    <w:rsid w:val="001F3004"/>
    <w:rsid w:val="001F5CB7"/>
    <w:rsid w:val="0020100B"/>
    <w:rsid w:val="00205B56"/>
    <w:rsid w:val="00206C90"/>
    <w:rsid w:val="00214535"/>
    <w:rsid w:val="00215BDF"/>
    <w:rsid w:val="0022038C"/>
    <w:rsid w:val="00230620"/>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A6FDE"/>
    <w:rsid w:val="002B0ACA"/>
    <w:rsid w:val="002B6246"/>
    <w:rsid w:val="002B7752"/>
    <w:rsid w:val="002C010B"/>
    <w:rsid w:val="002D1061"/>
    <w:rsid w:val="002D20E0"/>
    <w:rsid w:val="002E1A44"/>
    <w:rsid w:val="002E614F"/>
    <w:rsid w:val="002E79F3"/>
    <w:rsid w:val="002E7B35"/>
    <w:rsid w:val="002F288B"/>
    <w:rsid w:val="002F28D7"/>
    <w:rsid w:val="002F51AE"/>
    <w:rsid w:val="002F63D7"/>
    <w:rsid w:val="003010CF"/>
    <w:rsid w:val="00303DB1"/>
    <w:rsid w:val="00304CFA"/>
    <w:rsid w:val="003055CA"/>
    <w:rsid w:val="003076AA"/>
    <w:rsid w:val="00314E28"/>
    <w:rsid w:val="00327D6F"/>
    <w:rsid w:val="00330978"/>
    <w:rsid w:val="00333220"/>
    <w:rsid w:val="003342BE"/>
    <w:rsid w:val="00337C81"/>
    <w:rsid w:val="00340EDA"/>
    <w:rsid w:val="00341112"/>
    <w:rsid w:val="00342218"/>
    <w:rsid w:val="00344D9E"/>
    <w:rsid w:val="00351C47"/>
    <w:rsid w:val="00355191"/>
    <w:rsid w:val="00362CAC"/>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E00FF"/>
    <w:rsid w:val="003E10CB"/>
    <w:rsid w:val="003E6FE8"/>
    <w:rsid w:val="003F413A"/>
    <w:rsid w:val="00400BC0"/>
    <w:rsid w:val="00407FB8"/>
    <w:rsid w:val="00413FC7"/>
    <w:rsid w:val="004170B4"/>
    <w:rsid w:val="00422ECA"/>
    <w:rsid w:val="00423509"/>
    <w:rsid w:val="0043130E"/>
    <w:rsid w:val="00431C26"/>
    <w:rsid w:val="00436EF8"/>
    <w:rsid w:val="00441190"/>
    <w:rsid w:val="00442CD7"/>
    <w:rsid w:val="004461CA"/>
    <w:rsid w:val="00446E61"/>
    <w:rsid w:val="004474BC"/>
    <w:rsid w:val="00453962"/>
    <w:rsid w:val="004549CE"/>
    <w:rsid w:val="00460E2B"/>
    <w:rsid w:val="00461DB6"/>
    <w:rsid w:val="00462CBD"/>
    <w:rsid w:val="004634C8"/>
    <w:rsid w:val="00466C15"/>
    <w:rsid w:val="004716D1"/>
    <w:rsid w:val="004722FB"/>
    <w:rsid w:val="004756F1"/>
    <w:rsid w:val="00476413"/>
    <w:rsid w:val="0048033C"/>
    <w:rsid w:val="00482497"/>
    <w:rsid w:val="00482EDC"/>
    <w:rsid w:val="00483D89"/>
    <w:rsid w:val="0048456B"/>
    <w:rsid w:val="0048676C"/>
    <w:rsid w:val="00486DB6"/>
    <w:rsid w:val="00492930"/>
    <w:rsid w:val="00495FEF"/>
    <w:rsid w:val="004A14AD"/>
    <w:rsid w:val="004A2F4B"/>
    <w:rsid w:val="004A4878"/>
    <w:rsid w:val="004A6689"/>
    <w:rsid w:val="004B0CDA"/>
    <w:rsid w:val="004B27CD"/>
    <w:rsid w:val="004B575F"/>
    <w:rsid w:val="004C08AC"/>
    <w:rsid w:val="004C29F7"/>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5086"/>
    <w:rsid w:val="005360AE"/>
    <w:rsid w:val="0054246D"/>
    <w:rsid w:val="00542A4F"/>
    <w:rsid w:val="00543F68"/>
    <w:rsid w:val="00544540"/>
    <w:rsid w:val="00546060"/>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963A1"/>
    <w:rsid w:val="005A4E2B"/>
    <w:rsid w:val="005B259E"/>
    <w:rsid w:val="005B2ABF"/>
    <w:rsid w:val="005B5486"/>
    <w:rsid w:val="005B6C6A"/>
    <w:rsid w:val="005C7850"/>
    <w:rsid w:val="005D1E23"/>
    <w:rsid w:val="005D33F7"/>
    <w:rsid w:val="005D5498"/>
    <w:rsid w:val="005E4D91"/>
    <w:rsid w:val="005F4135"/>
    <w:rsid w:val="005F5B9D"/>
    <w:rsid w:val="005F708A"/>
    <w:rsid w:val="005F7B6C"/>
    <w:rsid w:val="0060215D"/>
    <w:rsid w:val="00607539"/>
    <w:rsid w:val="0061002A"/>
    <w:rsid w:val="0061254B"/>
    <w:rsid w:val="00615B8F"/>
    <w:rsid w:val="00617BEC"/>
    <w:rsid w:val="00621E56"/>
    <w:rsid w:val="00624D0B"/>
    <w:rsid w:val="006258E5"/>
    <w:rsid w:val="00632FF8"/>
    <w:rsid w:val="00637E66"/>
    <w:rsid w:val="00640601"/>
    <w:rsid w:val="00645F7B"/>
    <w:rsid w:val="00650C60"/>
    <w:rsid w:val="0065149A"/>
    <w:rsid w:val="00651FBC"/>
    <w:rsid w:val="00652CF0"/>
    <w:rsid w:val="0066343C"/>
    <w:rsid w:val="00676B6E"/>
    <w:rsid w:val="00680206"/>
    <w:rsid w:val="00693AAC"/>
    <w:rsid w:val="0069725D"/>
    <w:rsid w:val="0069728A"/>
    <w:rsid w:val="006A1090"/>
    <w:rsid w:val="006A55FC"/>
    <w:rsid w:val="006B2DC4"/>
    <w:rsid w:val="006C0737"/>
    <w:rsid w:val="006C22F2"/>
    <w:rsid w:val="006C268D"/>
    <w:rsid w:val="006D01C6"/>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2400"/>
    <w:rsid w:val="00733489"/>
    <w:rsid w:val="007344D6"/>
    <w:rsid w:val="00735F76"/>
    <w:rsid w:val="0073630F"/>
    <w:rsid w:val="00740BB7"/>
    <w:rsid w:val="0074158A"/>
    <w:rsid w:val="00744B1F"/>
    <w:rsid w:val="00752B69"/>
    <w:rsid w:val="00754ACC"/>
    <w:rsid w:val="0075518D"/>
    <w:rsid w:val="00762ABD"/>
    <w:rsid w:val="00763D09"/>
    <w:rsid w:val="00770386"/>
    <w:rsid w:val="007751BD"/>
    <w:rsid w:val="007755C5"/>
    <w:rsid w:val="00780CE2"/>
    <w:rsid w:val="0078331B"/>
    <w:rsid w:val="00784876"/>
    <w:rsid w:val="00787094"/>
    <w:rsid w:val="00792531"/>
    <w:rsid w:val="007A31AF"/>
    <w:rsid w:val="007B0C2B"/>
    <w:rsid w:val="007B340A"/>
    <w:rsid w:val="007B6661"/>
    <w:rsid w:val="007B69A6"/>
    <w:rsid w:val="007B7C99"/>
    <w:rsid w:val="007C26EC"/>
    <w:rsid w:val="007C58F9"/>
    <w:rsid w:val="007C5E38"/>
    <w:rsid w:val="007C6F7D"/>
    <w:rsid w:val="007D1514"/>
    <w:rsid w:val="007D1F86"/>
    <w:rsid w:val="007D3A7A"/>
    <w:rsid w:val="007D4A47"/>
    <w:rsid w:val="007D5483"/>
    <w:rsid w:val="007D73A8"/>
    <w:rsid w:val="007E2A8F"/>
    <w:rsid w:val="007E51F8"/>
    <w:rsid w:val="007E5C14"/>
    <w:rsid w:val="007F03B7"/>
    <w:rsid w:val="007F0AA9"/>
    <w:rsid w:val="007F2B85"/>
    <w:rsid w:val="007F3217"/>
    <w:rsid w:val="007F51E5"/>
    <w:rsid w:val="007F6D32"/>
    <w:rsid w:val="00805265"/>
    <w:rsid w:val="00810019"/>
    <w:rsid w:val="00810D65"/>
    <w:rsid w:val="008158FB"/>
    <w:rsid w:val="00820F33"/>
    <w:rsid w:val="008223AF"/>
    <w:rsid w:val="0082299B"/>
    <w:rsid w:val="00835E33"/>
    <w:rsid w:val="00836C87"/>
    <w:rsid w:val="008501CD"/>
    <w:rsid w:val="00850F81"/>
    <w:rsid w:val="0085466C"/>
    <w:rsid w:val="008561F4"/>
    <w:rsid w:val="00861765"/>
    <w:rsid w:val="00864A14"/>
    <w:rsid w:val="00871096"/>
    <w:rsid w:val="008717BC"/>
    <w:rsid w:val="00872DB2"/>
    <w:rsid w:val="0087574A"/>
    <w:rsid w:val="008876FB"/>
    <w:rsid w:val="00887AD5"/>
    <w:rsid w:val="008A0186"/>
    <w:rsid w:val="008A10CB"/>
    <w:rsid w:val="008A279C"/>
    <w:rsid w:val="008A2D0E"/>
    <w:rsid w:val="008A4D8C"/>
    <w:rsid w:val="008A6A9B"/>
    <w:rsid w:val="008A7836"/>
    <w:rsid w:val="008B6721"/>
    <w:rsid w:val="008B75C6"/>
    <w:rsid w:val="008C02F7"/>
    <w:rsid w:val="008C0B92"/>
    <w:rsid w:val="008C2677"/>
    <w:rsid w:val="008C330A"/>
    <w:rsid w:val="008C4102"/>
    <w:rsid w:val="008C4E25"/>
    <w:rsid w:val="008C6516"/>
    <w:rsid w:val="008C6A2D"/>
    <w:rsid w:val="008C6B27"/>
    <w:rsid w:val="008D2D54"/>
    <w:rsid w:val="008D4403"/>
    <w:rsid w:val="008E1992"/>
    <w:rsid w:val="008E1FA5"/>
    <w:rsid w:val="008E24D8"/>
    <w:rsid w:val="008E3AF1"/>
    <w:rsid w:val="008E76A2"/>
    <w:rsid w:val="008F18B1"/>
    <w:rsid w:val="008F293E"/>
    <w:rsid w:val="008F60D1"/>
    <w:rsid w:val="009015F0"/>
    <w:rsid w:val="009048E6"/>
    <w:rsid w:val="0091389A"/>
    <w:rsid w:val="0091582C"/>
    <w:rsid w:val="00922377"/>
    <w:rsid w:val="00923610"/>
    <w:rsid w:val="00924799"/>
    <w:rsid w:val="0092544A"/>
    <w:rsid w:val="009269FB"/>
    <w:rsid w:val="009270C2"/>
    <w:rsid w:val="0092739F"/>
    <w:rsid w:val="00927CD3"/>
    <w:rsid w:val="00943DA0"/>
    <w:rsid w:val="0094764F"/>
    <w:rsid w:val="009529FD"/>
    <w:rsid w:val="00964486"/>
    <w:rsid w:val="009727A3"/>
    <w:rsid w:val="00974B9D"/>
    <w:rsid w:val="00975F6F"/>
    <w:rsid w:val="00981289"/>
    <w:rsid w:val="00981C52"/>
    <w:rsid w:val="009820F7"/>
    <w:rsid w:val="00982611"/>
    <w:rsid w:val="009843A9"/>
    <w:rsid w:val="009872C3"/>
    <w:rsid w:val="00990140"/>
    <w:rsid w:val="00993F9C"/>
    <w:rsid w:val="009977DE"/>
    <w:rsid w:val="009A1BE6"/>
    <w:rsid w:val="009A463E"/>
    <w:rsid w:val="009A602B"/>
    <w:rsid w:val="009B00BA"/>
    <w:rsid w:val="009B5F60"/>
    <w:rsid w:val="009C00B9"/>
    <w:rsid w:val="009C0FE1"/>
    <w:rsid w:val="009C347F"/>
    <w:rsid w:val="009D298D"/>
    <w:rsid w:val="00A01260"/>
    <w:rsid w:val="00A136B9"/>
    <w:rsid w:val="00A14992"/>
    <w:rsid w:val="00A16714"/>
    <w:rsid w:val="00A169E0"/>
    <w:rsid w:val="00A219AD"/>
    <w:rsid w:val="00A223E8"/>
    <w:rsid w:val="00A24460"/>
    <w:rsid w:val="00A24AB7"/>
    <w:rsid w:val="00A25533"/>
    <w:rsid w:val="00A26E9F"/>
    <w:rsid w:val="00A337F3"/>
    <w:rsid w:val="00A35900"/>
    <w:rsid w:val="00A41134"/>
    <w:rsid w:val="00A41418"/>
    <w:rsid w:val="00A45A65"/>
    <w:rsid w:val="00A46446"/>
    <w:rsid w:val="00A4726E"/>
    <w:rsid w:val="00A50C75"/>
    <w:rsid w:val="00A55414"/>
    <w:rsid w:val="00A5723B"/>
    <w:rsid w:val="00A624AA"/>
    <w:rsid w:val="00A63675"/>
    <w:rsid w:val="00A65643"/>
    <w:rsid w:val="00A721D1"/>
    <w:rsid w:val="00A74A82"/>
    <w:rsid w:val="00A8187A"/>
    <w:rsid w:val="00A81AAE"/>
    <w:rsid w:val="00A841E7"/>
    <w:rsid w:val="00A8429B"/>
    <w:rsid w:val="00A84534"/>
    <w:rsid w:val="00A9215D"/>
    <w:rsid w:val="00A9335A"/>
    <w:rsid w:val="00A940E7"/>
    <w:rsid w:val="00A9426B"/>
    <w:rsid w:val="00A9505F"/>
    <w:rsid w:val="00A956A9"/>
    <w:rsid w:val="00A97CB5"/>
    <w:rsid w:val="00AA4E34"/>
    <w:rsid w:val="00AB19BF"/>
    <w:rsid w:val="00AB4BAD"/>
    <w:rsid w:val="00AB59DB"/>
    <w:rsid w:val="00AC5E8C"/>
    <w:rsid w:val="00AC72A9"/>
    <w:rsid w:val="00AD03D3"/>
    <w:rsid w:val="00AD0A0E"/>
    <w:rsid w:val="00AD0F4A"/>
    <w:rsid w:val="00AD0FE8"/>
    <w:rsid w:val="00AD4972"/>
    <w:rsid w:val="00AD70F9"/>
    <w:rsid w:val="00AE2BC8"/>
    <w:rsid w:val="00AE47B8"/>
    <w:rsid w:val="00AF4655"/>
    <w:rsid w:val="00AF4AD0"/>
    <w:rsid w:val="00B100E1"/>
    <w:rsid w:val="00B1189A"/>
    <w:rsid w:val="00B13790"/>
    <w:rsid w:val="00B15681"/>
    <w:rsid w:val="00B21699"/>
    <w:rsid w:val="00B2173A"/>
    <w:rsid w:val="00B2362C"/>
    <w:rsid w:val="00B26140"/>
    <w:rsid w:val="00B302DC"/>
    <w:rsid w:val="00B34580"/>
    <w:rsid w:val="00B35BF9"/>
    <w:rsid w:val="00B36050"/>
    <w:rsid w:val="00B37D33"/>
    <w:rsid w:val="00B41D12"/>
    <w:rsid w:val="00B43603"/>
    <w:rsid w:val="00B43E9A"/>
    <w:rsid w:val="00B44891"/>
    <w:rsid w:val="00B56000"/>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4113"/>
    <w:rsid w:val="00BA4800"/>
    <w:rsid w:val="00BA65E3"/>
    <w:rsid w:val="00BB37EF"/>
    <w:rsid w:val="00BB70EB"/>
    <w:rsid w:val="00BC77E3"/>
    <w:rsid w:val="00BC7F65"/>
    <w:rsid w:val="00BD2961"/>
    <w:rsid w:val="00BD6160"/>
    <w:rsid w:val="00BE40EF"/>
    <w:rsid w:val="00BE54E0"/>
    <w:rsid w:val="00BE5E64"/>
    <w:rsid w:val="00BE75BA"/>
    <w:rsid w:val="00BF082F"/>
    <w:rsid w:val="00BF0AF5"/>
    <w:rsid w:val="00BF0D05"/>
    <w:rsid w:val="00BF79BC"/>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99E"/>
    <w:rsid w:val="00C75B97"/>
    <w:rsid w:val="00C77E8B"/>
    <w:rsid w:val="00C81C11"/>
    <w:rsid w:val="00C82FFF"/>
    <w:rsid w:val="00C833EE"/>
    <w:rsid w:val="00C854D6"/>
    <w:rsid w:val="00C8735A"/>
    <w:rsid w:val="00C942FB"/>
    <w:rsid w:val="00C97731"/>
    <w:rsid w:val="00CA2044"/>
    <w:rsid w:val="00CA3C50"/>
    <w:rsid w:val="00CA7A2E"/>
    <w:rsid w:val="00CB0162"/>
    <w:rsid w:val="00CB1B70"/>
    <w:rsid w:val="00CB6270"/>
    <w:rsid w:val="00CC091A"/>
    <w:rsid w:val="00CC1487"/>
    <w:rsid w:val="00CC1574"/>
    <w:rsid w:val="00CD01F6"/>
    <w:rsid w:val="00CD2164"/>
    <w:rsid w:val="00CD42E1"/>
    <w:rsid w:val="00CD6863"/>
    <w:rsid w:val="00CD6CF9"/>
    <w:rsid w:val="00CE4134"/>
    <w:rsid w:val="00CE4FB4"/>
    <w:rsid w:val="00CF5D52"/>
    <w:rsid w:val="00D00FAA"/>
    <w:rsid w:val="00D03796"/>
    <w:rsid w:val="00D03FF6"/>
    <w:rsid w:val="00D06CA8"/>
    <w:rsid w:val="00D1235F"/>
    <w:rsid w:val="00D14162"/>
    <w:rsid w:val="00D205C6"/>
    <w:rsid w:val="00D21570"/>
    <w:rsid w:val="00D24BD9"/>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E05"/>
    <w:rsid w:val="00DC3BC1"/>
    <w:rsid w:val="00DC5EAA"/>
    <w:rsid w:val="00DC6EDC"/>
    <w:rsid w:val="00DC7EC4"/>
    <w:rsid w:val="00DD4497"/>
    <w:rsid w:val="00DE2DCC"/>
    <w:rsid w:val="00DE34FB"/>
    <w:rsid w:val="00DF3936"/>
    <w:rsid w:val="00E00511"/>
    <w:rsid w:val="00E02D99"/>
    <w:rsid w:val="00E03EF1"/>
    <w:rsid w:val="00E0695F"/>
    <w:rsid w:val="00E11740"/>
    <w:rsid w:val="00E122DA"/>
    <w:rsid w:val="00E17291"/>
    <w:rsid w:val="00E20099"/>
    <w:rsid w:val="00E21A12"/>
    <w:rsid w:val="00E24DE6"/>
    <w:rsid w:val="00E254D9"/>
    <w:rsid w:val="00E2558F"/>
    <w:rsid w:val="00E26310"/>
    <w:rsid w:val="00E26BFE"/>
    <w:rsid w:val="00E277FA"/>
    <w:rsid w:val="00E32EF8"/>
    <w:rsid w:val="00E43028"/>
    <w:rsid w:val="00E47244"/>
    <w:rsid w:val="00E475E9"/>
    <w:rsid w:val="00E609CC"/>
    <w:rsid w:val="00E62655"/>
    <w:rsid w:val="00E664C7"/>
    <w:rsid w:val="00E679DA"/>
    <w:rsid w:val="00E70016"/>
    <w:rsid w:val="00E74F84"/>
    <w:rsid w:val="00E75A4C"/>
    <w:rsid w:val="00E77401"/>
    <w:rsid w:val="00E778FE"/>
    <w:rsid w:val="00E77EC2"/>
    <w:rsid w:val="00E8108D"/>
    <w:rsid w:val="00E81155"/>
    <w:rsid w:val="00E813B2"/>
    <w:rsid w:val="00E84698"/>
    <w:rsid w:val="00E852FC"/>
    <w:rsid w:val="00E87B46"/>
    <w:rsid w:val="00E911B1"/>
    <w:rsid w:val="00E934F8"/>
    <w:rsid w:val="00E93F6E"/>
    <w:rsid w:val="00E9543D"/>
    <w:rsid w:val="00E96790"/>
    <w:rsid w:val="00EA0354"/>
    <w:rsid w:val="00EA40E0"/>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F02D6D"/>
    <w:rsid w:val="00F032AD"/>
    <w:rsid w:val="00F13274"/>
    <w:rsid w:val="00F16723"/>
    <w:rsid w:val="00F17723"/>
    <w:rsid w:val="00F21033"/>
    <w:rsid w:val="00F21FE2"/>
    <w:rsid w:val="00F237B1"/>
    <w:rsid w:val="00F43188"/>
    <w:rsid w:val="00F45EAC"/>
    <w:rsid w:val="00F46929"/>
    <w:rsid w:val="00F502A8"/>
    <w:rsid w:val="00F63709"/>
    <w:rsid w:val="00F64C89"/>
    <w:rsid w:val="00F67AD5"/>
    <w:rsid w:val="00F67D24"/>
    <w:rsid w:val="00F71EBA"/>
    <w:rsid w:val="00F74746"/>
    <w:rsid w:val="00F75691"/>
    <w:rsid w:val="00F80A4E"/>
    <w:rsid w:val="00F81582"/>
    <w:rsid w:val="00F832F5"/>
    <w:rsid w:val="00F8389E"/>
    <w:rsid w:val="00F83943"/>
    <w:rsid w:val="00F8413E"/>
    <w:rsid w:val="00F86CF4"/>
    <w:rsid w:val="00F96116"/>
    <w:rsid w:val="00FA48BE"/>
    <w:rsid w:val="00FA593A"/>
    <w:rsid w:val="00FA7BD7"/>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80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3C8821-2D02-4035-87ED-9BCBFC7E83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984</Words>
  <Characters>5609</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2010-04-20T20:19:00Z</cp:lastPrinted>
  <dcterms:created xsi:type="dcterms:W3CDTF">2010-08-04T02:16:00Z</dcterms:created>
  <dcterms:modified xsi:type="dcterms:W3CDTF">2010-08-04T02:16:00Z</dcterms:modified>
</cp:coreProperties>
</file>